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B911" w14:textId="4758177A" w:rsidR="00A4073D" w:rsidRPr="00A4073D" w:rsidRDefault="00A4073D" w:rsidP="00D40AA9">
      <w:pPr>
        <w:spacing w:before="120" w:after="0" w:line="240" w:lineRule="auto"/>
        <w:jc w:val="center"/>
        <w:rPr>
          <w:bCs/>
        </w:rPr>
      </w:pPr>
      <w:r w:rsidRPr="00A4073D">
        <w:rPr>
          <w:bCs/>
        </w:rPr>
        <w:t>M</w:t>
      </w:r>
      <w:r w:rsidR="00A56D0B">
        <w:rPr>
          <w:bCs/>
        </w:rPr>
        <w:t>EM</w:t>
      </w:r>
      <w:r w:rsidR="00563311">
        <w:rPr>
          <w:bCs/>
        </w:rPr>
        <w:t xml:space="preserve">/MSE </w:t>
      </w:r>
      <w:r w:rsidR="006521E5">
        <w:rPr>
          <w:bCs/>
        </w:rPr>
        <w:t>9000</w:t>
      </w:r>
      <w:r w:rsidR="00A56D0B">
        <w:rPr>
          <w:bCs/>
        </w:rPr>
        <w:t xml:space="preserve"> </w:t>
      </w:r>
      <w:r w:rsidR="006521E5" w:rsidRPr="006521E5">
        <w:rPr>
          <w:bCs/>
        </w:rPr>
        <w:t>BİTİRME ÇALIŞMASI</w:t>
      </w:r>
      <w:r w:rsidR="00A56D0B">
        <w:rPr>
          <w:bCs/>
        </w:rPr>
        <w:t>/</w:t>
      </w:r>
      <w:r w:rsidR="006F74E4" w:rsidRPr="006F74E4">
        <w:rPr>
          <w:bCs/>
        </w:rPr>
        <w:t>GRADUATION PROJECT</w:t>
      </w:r>
      <w:r w:rsidR="00A56D0B">
        <w:rPr>
          <w:bCs/>
        </w:rPr>
        <w:t>,</w:t>
      </w:r>
      <w:r>
        <w:rPr>
          <w:bCs/>
        </w:rPr>
        <w:t xml:space="preserve"> </w:t>
      </w:r>
      <w:r w:rsidR="00A56D0B">
        <w:rPr>
          <w:bCs/>
        </w:rPr>
        <w:t>Grup No: /</w:t>
      </w:r>
      <w:proofErr w:type="spellStart"/>
      <w:r>
        <w:rPr>
          <w:bCs/>
        </w:rPr>
        <w:t>Gro</w:t>
      </w:r>
      <w:r w:rsidR="00A863C6">
        <w:rPr>
          <w:bCs/>
        </w:rPr>
        <w:t>u</w:t>
      </w:r>
      <w:r w:rsidR="00A56D0B">
        <w:rPr>
          <w:bCs/>
        </w:rPr>
        <w:t>p</w:t>
      </w:r>
      <w:proofErr w:type="spellEnd"/>
      <w:r w:rsidR="00A56D0B">
        <w:rPr>
          <w:bCs/>
        </w:rPr>
        <w:t xml:space="preserve"> No:</w:t>
      </w:r>
    </w:p>
    <w:p w14:paraId="298A25E5" w14:textId="1B5912B2" w:rsidR="00563311" w:rsidRPr="00B248F7" w:rsidRDefault="00A56D0B" w:rsidP="00B248F7">
      <w:pPr>
        <w:pStyle w:val="nsayfalarmetinstiliortadan"/>
        <w:rPr>
          <w:rFonts w:asciiTheme="minorHAnsi" w:hAnsiTheme="minorHAnsi" w:cstheme="minorHAnsi"/>
          <w:b/>
          <w:bCs/>
          <w:sz w:val="28"/>
        </w:rPr>
      </w:pPr>
      <w:r>
        <w:rPr>
          <w:rFonts w:asciiTheme="minorHAnsi" w:hAnsiTheme="minorHAnsi" w:cstheme="minorHAnsi"/>
          <w:b/>
          <w:bCs/>
          <w:sz w:val="28"/>
        </w:rPr>
        <w:t>BAŞLIK</w:t>
      </w:r>
    </w:p>
    <w:p w14:paraId="126BD584" w14:textId="6E494101" w:rsidR="00A10FDF" w:rsidRPr="00A56D0B" w:rsidRDefault="00A56D0B" w:rsidP="000F7EE5">
      <w:pPr>
        <w:spacing w:after="0" w:line="360" w:lineRule="auto"/>
        <w:jc w:val="center"/>
        <w:rPr>
          <w:bCs/>
          <w:i/>
        </w:rPr>
      </w:pPr>
      <w:r w:rsidRPr="00A56D0B">
        <w:rPr>
          <w:bCs/>
          <w:i/>
        </w:rPr>
        <w:t>Öğrenci Adı-Soy Adı (Numarası)</w:t>
      </w:r>
      <w:r>
        <w:rPr>
          <w:bCs/>
          <w:i/>
        </w:rPr>
        <w:t xml:space="preserve"> /</w:t>
      </w:r>
      <w:proofErr w:type="spellStart"/>
      <w:r>
        <w:rPr>
          <w:bCs/>
          <w:i/>
        </w:rPr>
        <w:t>Student</w:t>
      </w:r>
      <w:proofErr w:type="spellEnd"/>
      <w:r>
        <w:rPr>
          <w:bCs/>
          <w:i/>
        </w:rPr>
        <w:t xml:space="preserve"> Name-</w:t>
      </w:r>
      <w:proofErr w:type="spellStart"/>
      <w:r>
        <w:rPr>
          <w:bCs/>
          <w:i/>
        </w:rPr>
        <w:t>Surname</w:t>
      </w:r>
      <w:proofErr w:type="spellEnd"/>
      <w:r>
        <w:rPr>
          <w:bCs/>
          <w:i/>
        </w:rPr>
        <w:t xml:space="preserve"> (</w:t>
      </w:r>
      <w:proofErr w:type="spellStart"/>
      <w:r>
        <w:rPr>
          <w:bCs/>
          <w:i/>
        </w:rPr>
        <w:t>Number</w:t>
      </w:r>
      <w:proofErr w:type="spellEnd"/>
      <w:r>
        <w:rPr>
          <w:bCs/>
          <w:i/>
        </w:rPr>
        <w:t>)</w:t>
      </w:r>
    </w:p>
    <w:p w14:paraId="51B79BA5" w14:textId="0D801787" w:rsidR="00324B2D" w:rsidRPr="005A7074" w:rsidRDefault="00E0381E" w:rsidP="005A7074">
      <w:pPr>
        <w:spacing w:after="0" w:line="360" w:lineRule="auto"/>
        <w:jc w:val="center"/>
        <w:rPr>
          <w:bCs/>
          <w:i/>
          <w:sz w:val="24"/>
        </w:rPr>
      </w:pPr>
      <w:r>
        <w:rPr>
          <w:bCs/>
        </w:rPr>
        <w:t>Danışman</w:t>
      </w:r>
      <w:r w:rsidR="00A56D0B">
        <w:rPr>
          <w:bCs/>
        </w:rPr>
        <w:t>/Advisor</w:t>
      </w:r>
      <w:r>
        <w:rPr>
          <w:bCs/>
        </w:rPr>
        <w:t xml:space="preserve">: </w:t>
      </w:r>
      <w:r w:rsidR="00A56D0B">
        <w:rPr>
          <w:bCs/>
          <w:i/>
        </w:rPr>
        <w:t>Öğretim Üyesi….</w:t>
      </w:r>
    </w:p>
    <w:p w14:paraId="7FC97EBC" w14:textId="1615D022" w:rsidR="00A56D0B" w:rsidRPr="00563311" w:rsidRDefault="00A56D0B" w:rsidP="00563311">
      <w:pPr>
        <w:spacing w:after="0" w:line="240" w:lineRule="auto"/>
        <w:jc w:val="center"/>
        <w:rPr>
          <w:b/>
          <w:sz w:val="28"/>
          <w:szCs w:val="28"/>
        </w:rPr>
      </w:pPr>
      <w:r w:rsidRPr="00563311">
        <w:rPr>
          <w:b/>
          <w:sz w:val="28"/>
          <w:szCs w:val="28"/>
        </w:rPr>
        <w:t>Özet</w:t>
      </w:r>
    </w:p>
    <w:p w14:paraId="7C9D34C8" w14:textId="639B8239" w:rsidR="00563311" w:rsidRDefault="00A56D0B" w:rsidP="00563311">
      <w:pPr>
        <w:spacing w:after="0" w:line="240" w:lineRule="auto"/>
        <w:jc w:val="both"/>
        <w:rPr>
          <w:rFonts w:cstheme="minorHAnsi"/>
        </w:rPr>
      </w:pPr>
      <w:r w:rsidRPr="00563311">
        <w:rPr>
          <w:rFonts w:cstheme="minorHAnsi"/>
          <w:b/>
          <w:color w:val="FF0000"/>
        </w:rPr>
        <w:t xml:space="preserve">Özet </w:t>
      </w:r>
      <w:r w:rsidR="00563311" w:rsidRPr="00563311">
        <w:rPr>
          <w:rFonts w:cstheme="minorHAnsi"/>
          <w:b/>
          <w:color w:val="FF0000"/>
        </w:rPr>
        <w:t>250</w:t>
      </w:r>
      <w:r w:rsidRPr="00563311">
        <w:rPr>
          <w:rFonts w:cstheme="minorHAnsi"/>
          <w:b/>
          <w:color w:val="FF0000"/>
        </w:rPr>
        <w:t xml:space="preserve"> kelimeyi geçmemelidir.</w:t>
      </w:r>
      <w:r w:rsidRPr="00563311">
        <w:rPr>
          <w:rFonts w:cstheme="minorHAnsi"/>
          <w:color w:val="FF0000"/>
        </w:rPr>
        <w:t xml:space="preserve"> </w:t>
      </w:r>
      <w:r w:rsidRPr="00563311">
        <w:rPr>
          <w:rFonts w:cstheme="minorHAnsi"/>
        </w:rPr>
        <w:t xml:space="preserve">Özet </w:t>
      </w:r>
      <w:r w:rsidR="00563311" w:rsidRPr="00563311">
        <w:rPr>
          <w:rFonts w:cstheme="minorHAnsi"/>
        </w:rPr>
        <w:t>250</w:t>
      </w:r>
      <w:r w:rsidRPr="00563311">
        <w:rPr>
          <w:rFonts w:cstheme="minorHAnsi"/>
        </w:rPr>
        <w:t xml:space="preserve"> kelimeyi geçmemelidir. Özet </w:t>
      </w:r>
      <w:r w:rsidR="00563311" w:rsidRPr="00563311">
        <w:rPr>
          <w:rFonts w:cstheme="minorHAnsi"/>
        </w:rPr>
        <w:t>250</w:t>
      </w:r>
      <w:r w:rsidRPr="00563311">
        <w:rPr>
          <w:rFonts w:cstheme="minorHAnsi"/>
        </w:rPr>
        <w:t xml:space="preserve"> kelimeyi geçmemelidir. Özet </w:t>
      </w:r>
      <w:r w:rsidR="00563311" w:rsidRPr="00563311">
        <w:rPr>
          <w:rFonts w:cstheme="minorHAnsi"/>
        </w:rPr>
        <w:t>250</w:t>
      </w:r>
      <w:r w:rsidRPr="00563311">
        <w:rPr>
          <w:rFonts w:cstheme="minorHAnsi"/>
        </w:rPr>
        <w:t xml:space="preserve"> kelimeyi geçmemelidir. Özet </w:t>
      </w:r>
      <w:r w:rsidR="00563311" w:rsidRPr="00563311">
        <w:rPr>
          <w:rFonts w:cstheme="minorHAnsi"/>
        </w:rPr>
        <w:t>250</w:t>
      </w:r>
      <w:r w:rsidRPr="00563311">
        <w:rPr>
          <w:rFonts w:cstheme="minorHAnsi"/>
        </w:rPr>
        <w:t xml:space="preserve"> kelimeyi geçmemelidir. Özet </w:t>
      </w:r>
      <w:r w:rsidR="00563311" w:rsidRPr="00563311">
        <w:rPr>
          <w:rFonts w:cstheme="minorHAnsi"/>
        </w:rPr>
        <w:t>250</w:t>
      </w:r>
      <w:r w:rsidRPr="00563311">
        <w:rPr>
          <w:rFonts w:cstheme="minorHAnsi"/>
        </w:rPr>
        <w:t xml:space="preserve"> kelimeyi geçmemelidir. </w:t>
      </w:r>
      <w:r w:rsidR="00563311" w:rsidRPr="00563311">
        <w:rPr>
          <w:rFonts w:cstheme="minorHAnsi"/>
        </w:rPr>
        <w:t>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 Özet 250 kelimeyi geçmemelidir.</w:t>
      </w:r>
    </w:p>
    <w:p w14:paraId="5A224B22" w14:textId="5E62AA74" w:rsidR="00B248F7" w:rsidRDefault="00B248F7" w:rsidP="00563311">
      <w:pPr>
        <w:spacing w:after="0" w:line="240" w:lineRule="auto"/>
        <w:rPr>
          <w:rFonts w:cstheme="minorHAnsi"/>
          <w:b/>
          <w:bCs/>
        </w:rPr>
      </w:pPr>
    </w:p>
    <w:p w14:paraId="4EA8C126" w14:textId="71FC9360" w:rsidR="00A56D0B" w:rsidRDefault="00A56D0B" w:rsidP="00563311">
      <w:pPr>
        <w:spacing w:after="0" w:line="240" w:lineRule="auto"/>
        <w:rPr>
          <w:rFonts w:cstheme="minorHAnsi"/>
        </w:rPr>
      </w:pPr>
      <w:r w:rsidRPr="00563311">
        <w:rPr>
          <w:rFonts w:cstheme="minorHAnsi"/>
          <w:b/>
          <w:bCs/>
        </w:rPr>
        <w:t>Anahtar kelimeler:</w:t>
      </w:r>
      <w:r w:rsidRPr="00563311">
        <w:rPr>
          <w:rFonts w:cstheme="minorHAnsi"/>
        </w:rPr>
        <w:t xml:space="preserve"> </w:t>
      </w:r>
      <w:r w:rsidRPr="00563311">
        <w:rPr>
          <w:rFonts w:cstheme="minorHAnsi"/>
          <w:color w:val="FF0000"/>
        </w:rPr>
        <w:t xml:space="preserve">Beş adet anahtar kelime sınırı bulunmaktadır. </w:t>
      </w:r>
    </w:p>
    <w:p w14:paraId="0447E207" w14:textId="57990C18" w:rsidR="00563311" w:rsidRDefault="00563311" w:rsidP="00563311">
      <w:pPr>
        <w:spacing w:after="0" w:line="240" w:lineRule="auto"/>
        <w:rPr>
          <w:rFonts w:cstheme="minorHAnsi"/>
        </w:rPr>
      </w:pPr>
    </w:p>
    <w:p w14:paraId="34CAF79E" w14:textId="25AC1620" w:rsidR="00563311" w:rsidRDefault="00563311" w:rsidP="00563311">
      <w:pPr>
        <w:spacing w:after="0" w:line="240" w:lineRule="auto"/>
        <w:jc w:val="center"/>
        <w:rPr>
          <w:rFonts w:cstheme="minorHAnsi"/>
          <w:b/>
          <w:bCs/>
          <w:sz w:val="28"/>
        </w:rPr>
      </w:pPr>
      <w:r>
        <w:rPr>
          <w:rFonts w:cstheme="minorHAnsi"/>
          <w:b/>
          <w:bCs/>
          <w:sz w:val="28"/>
        </w:rPr>
        <w:t>TITLE</w:t>
      </w:r>
    </w:p>
    <w:p w14:paraId="0A6E62F5" w14:textId="19AF9736" w:rsidR="00563311" w:rsidRPr="00563311" w:rsidRDefault="00563311" w:rsidP="00563311">
      <w:pPr>
        <w:spacing w:after="0" w:line="240" w:lineRule="auto"/>
        <w:jc w:val="center"/>
        <w:rPr>
          <w:rFonts w:cstheme="minorHAnsi"/>
        </w:rPr>
      </w:pPr>
    </w:p>
    <w:p w14:paraId="051BEBE6" w14:textId="71354282" w:rsidR="00563311" w:rsidRPr="00563311" w:rsidRDefault="00563311" w:rsidP="00563311">
      <w:pPr>
        <w:spacing w:after="0" w:line="240" w:lineRule="auto"/>
        <w:jc w:val="center"/>
        <w:rPr>
          <w:b/>
          <w:sz w:val="28"/>
          <w:szCs w:val="28"/>
          <w:lang w:val="en-US"/>
        </w:rPr>
      </w:pPr>
      <w:r w:rsidRPr="00563311">
        <w:rPr>
          <w:b/>
          <w:sz w:val="28"/>
          <w:szCs w:val="28"/>
          <w:lang w:val="en-US"/>
        </w:rPr>
        <w:t>Abstract</w:t>
      </w:r>
    </w:p>
    <w:p w14:paraId="5900E0AC" w14:textId="22D1F884" w:rsidR="00B248F7" w:rsidRDefault="00563311" w:rsidP="00B248F7">
      <w:pPr>
        <w:jc w:val="both"/>
        <w:rPr>
          <w:rFonts w:cstheme="minorHAnsi"/>
          <w:b/>
          <w:bCs/>
          <w:lang w:val="en-US"/>
        </w:rPr>
      </w:pPr>
      <w:r w:rsidRPr="00563311">
        <w:rPr>
          <w:rFonts w:cstheme="minorHAnsi"/>
          <w:color w:val="FF0000"/>
          <w:lang w:val="en-US"/>
        </w:rPr>
        <w:t xml:space="preserve">The abstract should not exceed 250 words. </w:t>
      </w:r>
      <w:r w:rsidRPr="00563311">
        <w:rPr>
          <w:rFonts w:cstheme="minorHAnsi"/>
          <w:lang w:val="en-US"/>
        </w:rPr>
        <w:t xml:space="preserve">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w:t>
      </w:r>
      <w:r>
        <w:rPr>
          <w:rFonts w:cstheme="minorHAnsi"/>
          <w:lang w:val="en-US"/>
        </w:rPr>
        <w:t xml:space="preserve"> </w:t>
      </w:r>
      <w:r w:rsidRPr="00563311">
        <w:rPr>
          <w:rFonts w:cstheme="minorHAnsi"/>
          <w:lang w:val="en-US"/>
        </w:rPr>
        <w:t xml:space="preserve">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w:t>
      </w:r>
      <w:r w:rsidRPr="00563311">
        <w:t xml:space="preserve"> </w:t>
      </w:r>
      <w:r w:rsidRPr="00563311">
        <w:rPr>
          <w:rFonts w:cstheme="minorHAnsi"/>
          <w:lang w:val="en-US"/>
        </w:rPr>
        <w:t xml:space="preserve">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w:t>
      </w:r>
      <w:r>
        <w:rPr>
          <w:rFonts w:cstheme="minorHAnsi"/>
          <w:lang w:val="en-US"/>
        </w:rPr>
        <w:t xml:space="preserve"> </w:t>
      </w:r>
      <w:r w:rsidRPr="00563311">
        <w:rPr>
          <w:rFonts w:cstheme="minorHAnsi"/>
          <w:lang w:val="en-US"/>
        </w:rPr>
        <w:t xml:space="preserve">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w:t>
      </w:r>
      <w:r>
        <w:rPr>
          <w:rFonts w:cstheme="minorHAnsi"/>
          <w:lang w:val="en-US"/>
        </w:rPr>
        <w:t xml:space="preserve"> </w:t>
      </w:r>
      <w:r w:rsidRPr="00563311">
        <w:rPr>
          <w:rFonts w:cstheme="minorHAnsi"/>
          <w:lang w:val="en-US"/>
        </w:rPr>
        <w:t xml:space="preserve">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w:t>
      </w:r>
      <w:r w:rsidRPr="00563311">
        <w:t xml:space="preserve"> </w:t>
      </w:r>
      <w:r w:rsidRPr="00563311">
        <w:rPr>
          <w:rFonts w:cstheme="minorHAnsi"/>
          <w:lang w:val="en-US"/>
        </w:rPr>
        <w:t xml:space="preserve">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 The abstract should not exceed </w:t>
      </w:r>
      <w:r>
        <w:rPr>
          <w:rFonts w:cstheme="minorHAnsi"/>
          <w:lang w:val="en-US"/>
        </w:rPr>
        <w:t>250</w:t>
      </w:r>
      <w:r w:rsidRPr="00563311">
        <w:rPr>
          <w:rFonts w:cstheme="minorHAnsi"/>
          <w:lang w:val="en-US"/>
        </w:rPr>
        <w:t xml:space="preserve"> words.</w:t>
      </w:r>
    </w:p>
    <w:p w14:paraId="76CC1669" w14:textId="0A31FCC9" w:rsidR="0073302C" w:rsidRPr="0073302C" w:rsidRDefault="00621991" w:rsidP="0073302C">
      <w:pPr>
        <w:jc w:val="both"/>
        <w:rPr>
          <w:rFonts w:cstheme="minorHAnsi"/>
          <w:b/>
          <w:bCs/>
          <w:lang w:val="en-US"/>
        </w:rPr>
      </w:pPr>
      <w:r w:rsidRPr="007A6540">
        <w:rPr>
          <w:rFonts w:cstheme="minorHAnsi"/>
          <w:b/>
          <w:bCs/>
          <w:noProof/>
          <w:lang w:val="en-US"/>
        </w:rPr>
        <mc:AlternateContent>
          <mc:Choice Requires="wps">
            <w:drawing>
              <wp:anchor distT="45720" distB="45720" distL="114300" distR="114300" simplePos="0" relativeHeight="251659264" behindDoc="1" locked="0" layoutInCell="1" allowOverlap="1" wp14:anchorId="7B212DA9" wp14:editId="287A8319">
                <wp:simplePos x="0" y="0"/>
                <wp:positionH relativeFrom="margin">
                  <wp:posOffset>2930441</wp:posOffset>
                </wp:positionH>
                <wp:positionV relativeFrom="paragraph">
                  <wp:posOffset>260637</wp:posOffset>
                </wp:positionV>
                <wp:extent cx="3881755" cy="862330"/>
                <wp:effectExtent l="0" t="0" r="23495" b="13970"/>
                <wp:wrapTight wrapText="bothSides">
                  <wp:wrapPolygon edited="0">
                    <wp:start x="0" y="0"/>
                    <wp:lineTo x="0" y="21473"/>
                    <wp:lineTo x="21625" y="21473"/>
                    <wp:lineTo x="21625"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755" cy="862330"/>
                        </a:xfrm>
                        <a:prstGeom prst="rect">
                          <a:avLst/>
                        </a:prstGeom>
                        <a:solidFill>
                          <a:srgbClr val="FFFFFF"/>
                        </a:solidFill>
                        <a:ln w="9525">
                          <a:solidFill>
                            <a:srgbClr val="000000"/>
                          </a:solidFill>
                          <a:miter lim="800000"/>
                          <a:headEnd/>
                          <a:tailEnd/>
                        </a:ln>
                      </wps:spPr>
                      <wps:txbx>
                        <w:txbxContent>
                          <w:p w14:paraId="06B59309" w14:textId="0324E8B7" w:rsidR="001662DF" w:rsidRPr="00D1295E" w:rsidRDefault="006F74E4" w:rsidP="001662DF">
                            <w:pPr>
                              <w:rPr>
                                <w:color w:val="EE0000"/>
                              </w:rPr>
                            </w:pPr>
                            <w:r>
                              <w:rPr>
                                <w:color w:val="000000" w:themeColor="text1"/>
                                <w:highlight w:val="yellow"/>
                              </w:rPr>
                              <w:t xml:space="preserve">Proje </w:t>
                            </w:r>
                            <w:r w:rsidR="001662DF" w:rsidRPr="00FE25C5">
                              <w:rPr>
                                <w:color w:val="000000" w:themeColor="text1"/>
                                <w:highlight w:val="yellow"/>
                              </w:rPr>
                              <w:t xml:space="preserve">17 farklı BM sürdürülebilir kalkınma amaçlarından en az birine hitap etmelidir. Katkı sağlanan amacın </w:t>
                            </w:r>
                            <w:r w:rsidR="001662DF" w:rsidRPr="00FE25C5">
                              <w:rPr>
                                <w:b/>
                                <w:bCs/>
                                <w:color w:val="000000" w:themeColor="text1"/>
                                <w:highlight w:val="yellow"/>
                                <w:u w:val="single"/>
                              </w:rPr>
                              <w:t xml:space="preserve">logosunu </w:t>
                            </w:r>
                            <w:r w:rsidR="001662DF" w:rsidRPr="00FE25C5">
                              <w:rPr>
                                <w:color w:val="000000" w:themeColor="text1"/>
                                <w:highlight w:val="yellow"/>
                              </w:rPr>
                              <w:t>sunum şablonundan alarak</w:t>
                            </w:r>
                            <w:r w:rsidR="001662DF" w:rsidRPr="00D1295E">
                              <w:rPr>
                                <w:color w:val="EE0000"/>
                                <w:highlight w:val="yellow"/>
                              </w:rPr>
                              <w:t xml:space="preserve"> bu metin</w:t>
                            </w:r>
                            <w:r w:rsidR="001662DF">
                              <w:rPr>
                                <w:color w:val="EE0000"/>
                                <w:highlight w:val="yellow"/>
                              </w:rPr>
                              <w:t xml:space="preserve"> kutusunu</w:t>
                            </w:r>
                            <w:r w:rsidR="001662DF" w:rsidRPr="00D1295E">
                              <w:rPr>
                                <w:color w:val="EE0000"/>
                                <w:highlight w:val="yellow"/>
                              </w:rPr>
                              <w:t xml:space="preserve"> silerek özetlerinizin altına ekleyiniz.</w:t>
                            </w:r>
                            <w:r w:rsidR="001662DF" w:rsidRPr="00D1295E">
                              <w:rPr>
                                <w:color w:val="EE0000"/>
                              </w:rPr>
                              <w:t xml:space="preserve"> </w:t>
                            </w:r>
                            <w:r w:rsidR="001662DF">
                              <w:rPr>
                                <w:color w:val="EE0000"/>
                              </w:rPr>
                              <w:t xml:space="preserve">  </w:t>
                            </w:r>
                            <w:r w:rsidR="001662DF" w:rsidRPr="00FE25C5">
                              <w:rPr>
                                <w:color w:val="000000" w:themeColor="text1"/>
                              </w:rPr>
                              <w:t>Örnekler yandadır.</w:t>
                            </w:r>
                          </w:p>
                          <w:p w14:paraId="22F80692" w14:textId="3E1A016D" w:rsidR="007A6540" w:rsidRDefault="007A65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212DA9" id="_x0000_t202" coordsize="21600,21600" o:spt="202" path="m,l,21600r21600,l21600,xe">
                <v:stroke joinstyle="miter"/>
                <v:path gradientshapeok="t" o:connecttype="rect"/>
              </v:shapetype>
              <v:shape id="Metin Kutusu 2" o:spid="_x0000_s1026" type="#_x0000_t202" style="position:absolute;left:0;text-align:left;margin-left:230.75pt;margin-top:20.5pt;width:305.65pt;height:67.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">
                <v:textbox>
                  <w:txbxContent>
                    <w:p w14:paraId="06B59309" w14:textId="0324E8B7" w:rsidR="001662DF" w:rsidRPr="00D1295E" w:rsidRDefault="006F74E4" w:rsidP="001662DF">
                      <w:pPr>
                        <w:rPr>
                          <w:color w:val="EE0000"/>
                        </w:rPr>
                      </w:pPr>
                      <w:r>
                        <w:rPr>
                          <w:color w:val="000000" w:themeColor="text1"/>
                          <w:highlight w:val="yellow"/>
                        </w:rPr>
                        <w:t xml:space="preserve">Proje </w:t>
                      </w:r>
                      <w:r w:rsidR="001662DF" w:rsidRPr="00FE25C5">
                        <w:rPr>
                          <w:color w:val="000000" w:themeColor="text1"/>
                          <w:highlight w:val="yellow"/>
                        </w:rPr>
                        <w:t xml:space="preserve">17 farklı BM sürdürülebilir kalkınma amaçlarından en az birine hitap etmelidir. Katkı sağlanan amacın </w:t>
                      </w:r>
                      <w:r w:rsidR="001662DF" w:rsidRPr="00FE25C5">
                        <w:rPr>
                          <w:b/>
                          <w:bCs/>
                          <w:color w:val="000000" w:themeColor="text1"/>
                          <w:highlight w:val="yellow"/>
                          <w:u w:val="single"/>
                        </w:rPr>
                        <w:t xml:space="preserve">logosunu </w:t>
                      </w:r>
                      <w:r w:rsidR="001662DF" w:rsidRPr="00FE25C5">
                        <w:rPr>
                          <w:color w:val="000000" w:themeColor="text1"/>
                          <w:highlight w:val="yellow"/>
                        </w:rPr>
                        <w:t>sunum şablonundan alarak</w:t>
                      </w:r>
                      <w:r w:rsidR="001662DF" w:rsidRPr="00D1295E">
                        <w:rPr>
                          <w:color w:val="EE0000"/>
                          <w:highlight w:val="yellow"/>
                        </w:rPr>
                        <w:t xml:space="preserve"> bu metin</w:t>
                      </w:r>
                      <w:r w:rsidR="001662DF">
                        <w:rPr>
                          <w:color w:val="EE0000"/>
                          <w:highlight w:val="yellow"/>
                        </w:rPr>
                        <w:t xml:space="preserve"> kutusunu</w:t>
                      </w:r>
                      <w:r w:rsidR="001662DF" w:rsidRPr="00D1295E">
                        <w:rPr>
                          <w:color w:val="EE0000"/>
                          <w:highlight w:val="yellow"/>
                        </w:rPr>
                        <w:t xml:space="preserve"> silerek özetlerinizin altına ekleyiniz.</w:t>
                      </w:r>
                      <w:r w:rsidR="001662DF" w:rsidRPr="00D1295E">
                        <w:rPr>
                          <w:color w:val="EE0000"/>
                        </w:rPr>
                        <w:t xml:space="preserve"> </w:t>
                      </w:r>
                      <w:r w:rsidR="001662DF">
                        <w:rPr>
                          <w:color w:val="EE0000"/>
                        </w:rPr>
                        <w:t xml:space="preserve">  </w:t>
                      </w:r>
                      <w:r w:rsidR="001662DF" w:rsidRPr="00FE25C5">
                        <w:rPr>
                          <w:color w:val="000000" w:themeColor="text1"/>
                        </w:rPr>
                        <w:t>Örnekler yandadır.</w:t>
                      </w:r>
                    </w:p>
                    <w:p w14:paraId="22F80692" w14:textId="3E1A016D" w:rsidR="007A6540" w:rsidRDefault="007A6540"/>
                  </w:txbxContent>
                </v:textbox>
                <w10:wrap type="tight" anchorx="margin"/>
              </v:shape>
            </w:pict>
          </mc:Fallback>
        </mc:AlternateContent>
      </w:r>
      <w:r w:rsidRPr="00F94B77">
        <w:rPr>
          <w:rFonts w:cstheme="minorHAnsi"/>
          <w:bCs/>
          <w:noProof/>
          <w:color w:val="FF0000"/>
        </w:rPr>
        <w:drawing>
          <wp:anchor distT="0" distB="0" distL="114300" distR="114300" simplePos="0" relativeHeight="251662336" behindDoc="1" locked="0" layoutInCell="1" allowOverlap="1" wp14:anchorId="777D5C65" wp14:editId="2EB6AFA5">
            <wp:simplePos x="0" y="0"/>
            <wp:positionH relativeFrom="page">
              <wp:posOffset>2398683</wp:posOffset>
            </wp:positionH>
            <wp:positionV relativeFrom="paragraph">
              <wp:posOffset>369678</wp:posOffset>
            </wp:positionV>
            <wp:extent cx="791315" cy="747116"/>
            <wp:effectExtent l="0" t="0" r="8890" b="0"/>
            <wp:wrapNone/>
            <wp:docPr id="18" name="Picture 22" descr="Sürdürülebilir Kalkınma Hedefleri Neden Önemli?">
              <a:extLst xmlns:a="http://schemas.openxmlformats.org/drawingml/2006/main">
                <a:ext uri="{FF2B5EF4-FFF2-40B4-BE49-F238E27FC236}">
                  <a16:creationId xmlns:a16="http://schemas.microsoft.com/office/drawing/2014/main" id="{E43F8D17-CA0E-12A1-CE64-085870F42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descr="Sürdürülebilir Kalkınma Hedefleri Neden Önemli?">
                      <a:extLst>
                        <a:ext uri="{FF2B5EF4-FFF2-40B4-BE49-F238E27FC236}">
                          <a16:creationId xmlns:a16="http://schemas.microsoft.com/office/drawing/2014/main" id="{E43F8D17-CA0E-12A1-CE64-085870F42B13}"/>
                        </a:ext>
                      </a:extLst>
                    </pic:cNvPr>
                    <pic:cNvPicPr>
                      <a:picLocks noChangeAspect="1"/>
                    </pic:cNvPicPr>
                  </pic:nvPicPr>
                  <pic:blipFill>
                    <a:blip r:embed="rId8">
                      <a:extLst>
                        <a:ext uri="{28A0092B-C50C-407E-A947-70E740481C1C}">
                          <a14:useLocalDpi xmlns:a14="http://schemas.microsoft.com/office/drawing/2010/main" val="0"/>
                        </a:ext>
                      </a:extLst>
                    </a:blip>
                    <a:srcRect l="83408" t="53106" r="2494" b="26594"/>
                    <a:stretch>
                      <a:fillRect/>
                    </a:stretch>
                  </pic:blipFill>
                  <pic:spPr>
                    <a:xfrm>
                      <a:off x="0" y="0"/>
                      <a:ext cx="791315" cy="747116"/>
                    </a:xfrm>
                    <a:prstGeom prst="rect">
                      <a:avLst/>
                    </a:prstGeom>
                    <a:noFill/>
                    <a:ln cap="flat">
                      <a:noFill/>
                    </a:ln>
                  </pic:spPr>
                </pic:pic>
              </a:graphicData>
            </a:graphic>
            <wp14:sizeRelH relativeFrom="margin">
              <wp14:pctWidth>0</wp14:pctWidth>
            </wp14:sizeRelH>
            <wp14:sizeRelV relativeFrom="margin">
              <wp14:pctHeight>0</wp14:pctHeight>
            </wp14:sizeRelV>
          </wp:anchor>
        </w:drawing>
      </w:r>
      <w:r w:rsidRPr="00AF0B00">
        <w:rPr>
          <w:rFonts w:cstheme="minorHAnsi"/>
          <w:bCs/>
          <w:noProof/>
          <w:color w:val="FF0000"/>
        </w:rPr>
        <w:drawing>
          <wp:anchor distT="0" distB="0" distL="114300" distR="114300" simplePos="0" relativeHeight="251661312" behindDoc="1" locked="0" layoutInCell="1" allowOverlap="1" wp14:anchorId="31A3218C" wp14:editId="66453776">
            <wp:simplePos x="0" y="0"/>
            <wp:positionH relativeFrom="page">
              <wp:posOffset>1431039</wp:posOffset>
            </wp:positionH>
            <wp:positionV relativeFrom="paragraph">
              <wp:posOffset>375285</wp:posOffset>
            </wp:positionV>
            <wp:extent cx="782077" cy="733796"/>
            <wp:effectExtent l="0" t="0" r="0" b="9525"/>
            <wp:wrapNone/>
            <wp:docPr id="20" name="Picture 26" descr="Sürdürülebilir Kalkınma Hedefleri Neden Önemli?">
              <a:extLst xmlns:a="http://schemas.openxmlformats.org/drawingml/2006/main">
                <a:ext uri="{FF2B5EF4-FFF2-40B4-BE49-F238E27FC236}">
                  <a16:creationId xmlns:a16="http://schemas.microsoft.com/office/drawing/2014/main" id="{E01785DD-90F9-5FD3-B6C3-70129B4423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6" descr="Sürdürülebilir Kalkınma Hedefleri Neden Önemli?">
                      <a:extLst>
                        <a:ext uri="{FF2B5EF4-FFF2-40B4-BE49-F238E27FC236}">
                          <a16:creationId xmlns:a16="http://schemas.microsoft.com/office/drawing/2014/main" id="{E01785DD-90F9-5FD3-B6C3-70129B442356}"/>
                        </a:ext>
                      </a:extLst>
                    </pic:cNvPr>
                    <pic:cNvPicPr>
                      <a:picLocks noChangeAspect="1"/>
                    </pic:cNvPicPr>
                  </pic:nvPicPr>
                  <pic:blipFill>
                    <a:blip r:embed="rId8">
                      <a:extLst>
                        <a:ext uri="{28A0092B-C50C-407E-A947-70E740481C1C}">
                          <a14:useLocalDpi xmlns:a14="http://schemas.microsoft.com/office/drawing/2010/main" val="0"/>
                        </a:ext>
                      </a:extLst>
                    </a:blip>
                    <a:srcRect l="19305" t="76884" r="66597" b="2946"/>
                    <a:stretch>
                      <a:fillRect/>
                    </a:stretch>
                  </pic:blipFill>
                  <pic:spPr>
                    <a:xfrm>
                      <a:off x="0" y="0"/>
                      <a:ext cx="782077" cy="733796"/>
                    </a:xfrm>
                    <a:prstGeom prst="rect">
                      <a:avLst/>
                    </a:prstGeom>
                    <a:noFill/>
                    <a:ln cap="flat">
                      <a:noFill/>
                    </a:ln>
                  </pic:spPr>
                </pic:pic>
              </a:graphicData>
            </a:graphic>
            <wp14:sizeRelH relativeFrom="margin">
              <wp14:pctWidth>0</wp14:pctWidth>
            </wp14:sizeRelH>
            <wp14:sizeRelV relativeFrom="margin">
              <wp14:pctHeight>0</wp14:pctHeight>
            </wp14:sizeRelV>
          </wp:anchor>
        </w:drawing>
      </w:r>
      <w:r w:rsidRPr="001662DF">
        <w:rPr>
          <w:rFonts w:cstheme="minorHAnsi"/>
          <w:bCs/>
          <w:noProof/>
          <w:color w:val="FF0000"/>
        </w:rPr>
        <w:drawing>
          <wp:anchor distT="0" distB="0" distL="114300" distR="114300" simplePos="0" relativeHeight="251660288" behindDoc="1" locked="0" layoutInCell="1" allowOverlap="1" wp14:anchorId="58D268D9" wp14:editId="10B87AF6">
            <wp:simplePos x="0" y="0"/>
            <wp:positionH relativeFrom="margin">
              <wp:align>left</wp:align>
            </wp:positionH>
            <wp:positionV relativeFrom="paragraph">
              <wp:posOffset>396072</wp:posOffset>
            </wp:positionV>
            <wp:extent cx="810883" cy="725428"/>
            <wp:effectExtent l="0" t="0" r="8890" b="0"/>
            <wp:wrapNone/>
            <wp:docPr id="13" name="Picture 12" descr="Sürdürülebilir Kalkınma Hedefleri Neden Önemli?">
              <a:extLst xmlns:a="http://schemas.openxmlformats.org/drawingml/2006/main">
                <a:ext uri="{FF2B5EF4-FFF2-40B4-BE49-F238E27FC236}">
                  <a16:creationId xmlns:a16="http://schemas.microsoft.com/office/drawing/2014/main" id="{76ECC1A6-1804-344F-E61A-278D4835D4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Sürdürülebilir Kalkınma Hedefleri Neden Önemli?">
                      <a:extLst>
                        <a:ext uri="{FF2B5EF4-FFF2-40B4-BE49-F238E27FC236}">
                          <a16:creationId xmlns:a16="http://schemas.microsoft.com/office/drawing/2014/main" id="{76ECC1A6-1804-344F-E61A-278D4835D4A7}"/>
                        </a:ext>
                      </a:extLst>
                    </pic:cNvPr>
                    <pic:cNvPicPr>
                      <a:picLocks noChangeAspect="1"/>
                    </pic:cNvPicPr>
                  </pic:nvPicPr>
                  <pic:blipFill>
                    <a:blip r:embed="rId8">
                      <a:extLst>
                        <a:ext uri="{28A0092B-C50C-407E-A947-70E740481C1C}">
                          <a14:useLocalDpi xmlns:a14="http://schemas.microsoft.com/office/drawing/2010/main" val="0"/>
                        </a:ext>
                      </a:extLst>
                    </a:blip>
                    <a:srcRect l="2753" t="53106" r="82361" b="26594"/>
                    <a:stretch>
                      <a:fillRect/>
                    </a:stretch>
                  </pic:blipFill>
                  <pic:spPr>
                    <a:xfrm>
                      <a:off x="0" y="0"/>
                      <a:ext cx="810883" cy="725428"/>
                    </a:xfrm>
                    <a:prstGeom prst="rect">
                      <a:avLst/>
                    </a:prstGeom>
                    <a:noFill/>
                    <a:ln cap="flat">
                      <a:noFill/>
                    </a:ln>
                  </pic:spPr>
                </pic:pic>
              </a:graphicData>
            </a:graphic>
            <wp14:sizeRelH relativeFrom="margin">
              <wp14:pctWidth>0</wp14:pctWidth>
            </wp14:sizeRelH>
            <wp14:sizeRelV relativeFrom="margin">
              <wp14:pctHeight>0</wp14:pctHeight>
            </wp14:sizeRelV>
          </wp:anchor>
        </w:drawing>
      </w:r>
      <w:r w:rsidR="00563311" w:rsidRPr="00563311">
        <w:rPr>
          <w:rFonts w:cstheme="minorHAnsi"/>
          <w:b/>
          <w:bCs/>
          <w:lang w:val="en-US"/>
        </w:rPr>
        <w:t>Keywords:</w:t>
      </w:r>
      <w:r w:rsidR="00563311" w:rsidRPr="00563311">
        <w:rPr>
          <w:rFonts w:cstheme="minorHAnsi"/>
          <w:b/>
          <w:bCs/>
          <w:color w:val="FF0000"/>
          <w:lang w:val="en-US"/>
        </w:rPr>
        <w:t xml:space="preserve"> </w:t>
      </w:r>
      <w:r w:rsidR="00563311" w:rsidRPr="00563311">
        <w:rPr>
          <w:rFonts w:cstheme="minorHAnsi"/>
          <w:bCs/>
          <w:color w:val="FF0000"/>
          <w:lang w:val="en-US"/>
        </w:rPr>
        <w:t>There is a limit of five keywords.</w:t>
      </w:r>
      <w:r w:rsidR="0073302C">
        <w:rPr>
          <w:rFonts w:cstheme="minorHAnsi"/>
          <w:bCs/>
          <w:color w:val="FF0000"/>
          <w:lang w:val="en-US"/>
        </w:rPr>
        <w:t xml:space="preserve"> </w:t>
      </w:r>
      <w:r w:rsidR="00D1295E">
        <w:rPr>
          <w:rFonts w:cstheme="minorHAnsi"/>
          <w:bCs/>
          <w:color w:val="FF0000"/>
          <w:lang w:val="en-US"/>
        </w:rPr>
        <w:t xml:space="preserve"> </w:t>
      </w:r>
    </w:p>
    <w:sectPr w:rsidR="0073302C" w:rsidRPr="0073302C" w:rsidSect="00BC334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F10E" w14:textId="77777777" w:rsidR="0078691D" w:rsidRDefault="0078691D" w:rsidP="007B099C">
      <w:pPr>
        <w:spacing w:after="0" w:line="240" w:lineRule="auto"/>
      </w:pPr>
      <w:r>
        <w:separator/>
      </w:r>
    </w:p>
  </w:endnote>
  <w:endnote w:type="continuationSeparator" w:id="0">
    <w:p w14:paraId="253A8114" w14:textId="77777777" w:rsidR="0078691D" w:rsidRDefault="0078691D" w:rsidP="007B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D4AA" w14:textId="77777777" w:rsidR="00D40AA9" w:rsidRDefault="00D40A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6BD8" w14:textId="77777777" w:rsidR="00D40AA9" w:rsidRDefault="00D40AA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DE73" w14:textId="77777777" w:rsidR="00D40AA9" w:rsidRDefault="00D40A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BF559" w14:textId="77777777" w:rsidR="0078691D" w:rsidRDefault="0078691D" w:rsidP="007B099C">
      <w:pPr>
        <w:spacing w:after="0" w:line="240" w:lineRule="auto"/>
      </w:pPr>
      <w:r>
        <w:separator/>
      </w:r>
    </w:p>
  </w:footnote>
  <w:footnote w:type="continuationSeparator" w:id="0">
    <w:p w14:paraId="012576EB" w14:textId="77777777" w:rsidR="0078691D" w:rsidRDefault="0078691D" w:rsidP="007B0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A641" w14:textId="77777777" w:rsidR="00D40AA9" w:rsidRDefault="00D40A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EE24" w14:textId="07E031C0" w:rsidR="00BC334D" w:rsidRDefault="00324B2D" w:rsidP="007B099C">
    <w:pPr>
      <w:pStyle w:val="stBilgi"/>
      <w:jc w:val="center"/>
    </w:pPr>
    <w:r>
      <w:rPr>
        <w:noProof/>
        <w:lang w:eastAsia="tr-TR"/>
      </w:rPr>
      <w:drawing>
        <wp:anchor distT="0" distB="0" distL="114300" distR="114300" simplePos="0" relativeHeight="251659264" behindDoc="0" locked="0" layoutInCell="1" allowOverlap="1" wp14:anchorId="6E600B6C" wp14:editId="727EC2EE">
          <wp:simplePos x="0" y="0"/>
          <wp:positionH relativeFrom="column">
            <wp:posOffset>-184785</wp:posOffset>
          </wp:positionH>
          <wp:positionV relativeFrom="paragraph">
            <wp:posOffset>45085</wp:posOffset>
          </wp:positionV>
          <wp:extent cx="609600" cy="640080"/>
          <wp:effectExtent l="0" t="0" r="0" b="762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819" t="8894" r="9708" b="10336"/>
                  <a:stretch>
                    <a:fillRect/>
                  </a:stretch>
                </pic:blipFill>
                <pic:spPr bwMode="auto">
                  <a:xfrm>
                    <a:off x="0" y="0"/>
                    <a:ext cx="6096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0288" behindDoc="0" locked="0" layoutInCell="1" allowOverlap="1" wp14:anchorId="0DAE2F7A" wp14:editId="23860D08">
          <wp:simplePos x="0" y="0"/>
          <wp:positionH relativeFrom="column">
            <wp:posOffset>6232525</wp:posOffset>
          </wp:positionH>
          <wp:positionV relativeFrom="paragraph">
            <wp:posOffset>45085</wp:posOffset>
          </wp:positionV>
          <wp:extent cx="518160" cy="518160"/>
          <wp:effectExtent l="0" t="0" r="0" b="0"/>
          <wp:wrapSquare wrapText="left"/>
          <wp:docPr id="4" name="Resim 4" descr="D:\Dropbox Folder\Dropbox\iş\Templates\MMM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D:\Dropbox Folder\Dropbox\iş\Templates\MMMLogo T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055">
      <w:rPr>
        <w:noProof/>
        <w:lang w:eastAsia="tr-TR"/>
      </w:rPr>
      <mc:AlternateContent>
        <mc:Choice Requires="wps">
          <w:drawing>
            <wp:anchor distT="0" distB="0" distL="114300" distR="114300" simplePos="0" relativeHeight="251658240" behindDoc="0" locked="0" layoutInCell="1" allowOverlap="1" wp14:anchorId="73E3E2C4" wp14:editId="0EA6CF00">
              <wp:simplePos x="0" y="0"/>
              <wp:positionH relativeFrom="column">
                <wp:posOffset>137795</wp:posOffset>
              </wp:positionH>
              <wp:positionV relativeFrom="paragraph">
                <wp:posOffset>43815</wp:posOffset>
              </wp:positionV>
              <wp:extent cx="932180" cy="742315"/>
              <wp:effectExtent l="13970" t="5715" r="6350" b="139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742315"/>
                      </a:xfrm>
                      <a:prstGeom prst="rect">
                        <a:avLst/>
                      </a:prstGeom>
                      <a:solidFill>
                        <a:srgbClr val="FFFFFF"/>
                      </a:solidFill>
                      <a:ln w="9525">
                        <a:solidFill>
                          <a:schemeClr val="bg1">
                            <a:lumMod val="100000"/>
                            <a:lumOff val="0"/>
                          </a:schemeClr>
                        </a:solidFill>
                        <a:miter lim="800000"/>
                        <a:headEnd/>
                        <a:tailEnd/>
                      </a:ln>
                    </wps:spPr>
                    <wps:txbx>
                      <w:txbxContent>
                        <w:p w14:paraId="1B39755C" w14:textId="53933873" w:rsidR="00BC334D" w:rsidRDefault="00BC33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3E2C4" id="_x0000_t202" coordsize="21600,21600" o:spt="202" path="m,l,21600r21600,l21600,xe">
              <v:stroke joinstyle="miter"/>
              <v:path gradientshapeok="t" o:connecttype="rect"/>
            </v:shapetype>
            <v:shape id="Text Box 1" o:spid="_x0000_s1027" type="#_x0000_t202" style="position:absolute;left:0;text-align:left;margin-left:10.85pt;margin-top:3.45pt;width:73.4pt;height:5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" strokecolor="white [3212]">
              <v:textbox>
                <w:txbxContent>
                  <w:p w14:paraId="1B39755C" w14:textId="53933873" w:rsidR="00BC334D" w:rsidRDefault="00BC334D"/>
                </w:txbxContent>
              </v:textbox>
            </v:shape>
          </w:pict>
        </mc:Fallback>
      </mc:AlternateContent>
    </w:r>
  </w:p>
  <w:p w14:paraId="69AA85EF" w14:textId="105F18EF" w:rsidR="0067371C" w:rsidRPr="00BC119F" w:rsidRDefault="0067371C" w:rsidP="007B099C">
    <w:pPr>
      <w:pStyle w:val="stBilgi"/>
      <w:jc w:val="center"/>
      <w:rPr>
        <w:sz w:val="24"/>
        <w:szCs w:val="24"/>
      </w:rPr>
    </w:pPr>
    <w:r w:rsidRPr="00BC119F">
      <w:rPr>
        <w:sz w:val="24"/>
        <w:szCs w:val="24"/>
      </w:rPr>
      <w:t>KİMYA-METALÜRJİ FAKÜLTESİ</w:t>
    </w:r>
  </w:p>
  <w:p w14:paraId="4DE11E21" w14:textId="77E3B10C" w:rsidR="007B099C" w:rsidRPr="00BC119F" w:rsidRDefault="00BC334D" w:rsidP="007B099C">
    <w:pPr>
      <w:pStyle w:val="stBilgi"/>
      <w:jc w:val="center"/>
      <w:rPr>
        <w:sz w:val="24"/>
        <w:szCs w:val="24"/>
      </w:rPr>
    </w:pPr>
    <w:r w:rsidRPr="00BC119F">
      <w:rPr>
        <w:sz w:val="24"/>
        <w:szCs w:val="24"/>
      </w:rPr>
      <w:t xml:space="preserve">METALÜRJİ VE MALZEME MÜHENDİSLİĞİ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DE02" w14:textId="77777777" w:rsidR="00D40AA9" w:rsidRDefault="00D40A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8080C"/>
    <w:multiLevelType w:val="hybridMultilevel"/>
    <w:tmpl w:val="50F8CA4C"/>
    <w:lvl w:ilvl="0" w:tplc="19EA9F56">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12C72C1"/>
    <w:multiLevelType w:val="hybridMultilevel"/>
    <w:tmpl w:val="1A0EF940"/>
    <w:lvl w:ilvl="0" w:tplc="DE6EAF8C">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02317943">
    <w:abstractNumId w:val="0"/>
  </w:num>
  <w:num w:numId="2" w16cid:durableId="2142381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99C"/>
    <w:rsid w:val="00015012"/>
    <w:rsid w:val="00016B52"/>
    <w:rsid w:val="00031655"/>
    <w:rsid w:val="000349BB"/>
    <w:rsid w:val="00072FB4"/>
    <w:rsid w:val="00095720"/>
    <w:rsid w:val="000D4AE4"/>
    <w:rsid w:val="000D7EDD"/>
    <w:rsid w:val="000F7EE5"/>
    <w:rsid w:val="00104E86"/>
    <w:rsid w:val="001465B6"/>
    <w:rsid w:val="00157642"/>
    <w:rsid w:val="00161188"/>
    <w:rsid w:val="001662DF"/>
    <w:rsid w:val="0019601D"/>
    <w:rsid w:val="00196CB3"/>
    <w:rsid w:val="001F327B"/>
    <w:rsid w:val="00207E66"/>
    <w:rsid w:val="00221EB3"/>
    <w:rsid w:val="0026507E"/>
    <w:rsid w:val="0027409A"/>
    <w:rsid w:val="00281527"/>
    <w:rsid w:val="00283EF4"/>
    <w:rsid w:val="00294A99"/>
    <w:rsid w:val="002B5D74"/>
    <w:rsid w:val="00324B2D"/>
    <w:rsid w:val="00365F1E"/>
    <w:rsid w:val="003979E9"/>
    <w:rsid w:val="003B3E85"/>
    <w:rsid w:val="0040715D"/>
    <w:rsid w:val="00430D1B"/>
    <w:rsid w:val="004B5779"/>
    <w:rsid w:val="004B7D8B"/>
    <w:rsid w:val="004E1F67"/>
    <w:rsid w:val="00514C7F"/>
    <w:rsid w:val="00552A5B"/>
    <w:rsid w:val="00563311"/>
    <w:rsid w:val="00566BDF"/>
    <w:rsid w:val="00575A76"/>
    <w:rsid w:val="00584D5E"/>
    <w:rsid w:val="005A1497"/>
    <w:rsid w:val="005A7074"/>
    <w:rsid w:val="005E308D"/>
    <w:rsid w:val="006004C2"/>
    <w:rsid w:val="00621991"/>
    <w:rsid w:val="00647EA9"/>
    <w:rsid w:val="006521E5"/>
    <w:rsid w:val="00653CAA"/>
    <w:rsid w:val="00654788"/>
    <w:rsid w:val="0067371C"/>
    <w:rsid w:val="00687055"/>
    <w:rsid w:val="006F2DDA"/>
    <w:rsid w:val="006F34A6"/>
    <w:rsid w:val="006F74E4"/>
    <w:rsid w:val="00721259"/>
    <w:rsid w:val="0073302C"/>
    <w:rsid w:val="00737ECF"/>
    <w:rsid w:val="00743BFE"/>
    <w:rsid w:val="00747D37"/>
    <w:rsid w:val="00764B2F"/>
    <w:rsid w:val="00783701"/>
    <w:rsid w:val="007850B7"/>
    <w:rsid w:val="0078691D"/>
    <w:rsid w:val="007872E1"/>
    <w:rsid w:val="007912D4"/>
    <w:rsid w:val="00796DE8"/>
    <w:rsid w:val="007A6540"/>
    <w:rsid w:val="007B099C"/>
    <w:rsid w:val="00804D0E"/>
    <w:rsid w:val="008148C4"/>
    <w:rsid w:val="0083074E"/>
    <w:rsid w:val="00840E48"/>
    <w:rsid w:val="008411DB"/>
    <w:rsid w:val="0086417C"/>
    <w:rsid w:val="00866C5B"/>
    <w:rsid w:val="00887A36"/>
    <w:rsid w:val="00891693"/>
    <w:rsid w:val="00896C84"/>
    <w:rsid w:val="008A30A3"/>
    <w:rsid w:val="008A3553"/>
    <w:rsid w:val="008A6E5A"/>
    <w:rsid w:val="008D2A8D"/>
    <w:rsid w:val="008E4F29"/>
    <w:rsid w:val="008E7E06"/>
    <w:rsid w:val="0093502B"/>
    <w:rsid w:val="009437E4"/>
    <w:rsid w:val="00965E1E"/>
    <w:rsid w:val="0098498B"/>
    <w:rsid w:val="009877FC"/>
    <w:rsid w:val="009A7ECC"/>
    <w:rsid w:val="009B4818"/>
    <w:rsid w:val="009B6044"/>
    <w:rsid w:val="009C112C"/>
    <w:rsid w:val="009C17C3"/>
    <w:rsid w:val="00A02BD6"/>
    <w:rsid w:val="00A04ECA"/>
    <w:rsid w:val="00A10FDF"/>
    <w:rsid w:val="00A12A10"/>
    <w:rsid w:val="00A21CE3"/>
    <w:rsid w:val="00A234E7"/>
    <w:rsid w:val="00A4073D"/>
    <w:rsid w:val="00A50F49"/>
    <w:rsid w:val="00A56990"/>
    <w:rsid w:val="00A56D0B"/>
    <w:rsid w:val="00A602A6"/>
    <w:rsid w:val="00A63B05"/>
    <w:rsid w:val="00A812CF"/>
    <w:rsid w:val="00A863C6"/>
    <w:rsid w:val="00AF0B00"/>
    <w:rsid w:val="00B146F6"/>
    <w:rsid w:val="00B248F7"/>
    <w:rsid w:val="00B26280"/>
    <w:rsid w:val="00B26747"/>
    <w:rsid w:val="00B4287D"/>
    <w:rsid w:val="00B70896"/>
    <w:rsid w:val="00B8601A"/>
    <w:rsid w:val="00BB1C46"/>
    <w:rsid w:val="00BC119F"/>
    <w:rsid w:val="00BC334D"/>
    <w:rsid w:val="00BD6520"/>
    <w:rsid w:val="00C04976"/>
    <w:rsid w:val="00C052A9"/>
    <w:rsid w:val="00C43742"/>
    <w:rsid w:val="00D07133"/>
    <w:rsid w:val="00D1295E"/>
    <w:rsid w:val="00D158F5"/>
    <w:rsid w:val="00D225FB"/>
    <w:rsid w:val="00D3621B"/>
    <w:rsid w:val="00D40AA9"/>
    <w:rsid w:val="00D430AE"/>
    <w:rsid w:val="00D62254"/>
    <w:rsid w:val="00DA386A"/>
    <w:rsid w:val="00DB5DF0"/>
    <w:rsid w:val="00DD547B"/>
    <w:rsid w:val="00E0381E"/>
    <w:rsid w:val="00E461F5"/>
    <w:rsid w:val="00E5108E"/>
    <w:rsid w:val="00E70648"/>
    <w:rsid w:val="00E97EEA"/>
    <w:rsid w:val="00EC6AD4"/>
    <w:rsid w:val="00F71FF7"/>
    <w:rsid w:val="00F94B77"/>
    <w:rsid w:val="00FA21A3"/>
    <w:rsid w:val="00FC24AE"/>
    <w:rsid w:val="00FD5CB5"/>
    <w:rsid w:val="00FE25C5"/>
    <w:rsid w:val="00FF2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F4A01"/>
  <w15:docId w15:val="{8CC33B78-3569-4180-842F-14662B35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B099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7B099C"/>
  </w:style>
  <w:style w:type="paragraph" w:styleId="AltBilgi">
    <w:name w:val="footer"/>
    <w:basedOn w:val="Normal"/>
    <w:link w:val="AltBilgiChar"/>
    <w:uiPriority w:val="99"/>
    <w:unhideWhenUsed/>
    <w:rsid w:val="007B099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7B099C"/>
  </w:style>
  <w:style w:type="table" w:styleId="TabloKlavuzu">
    <w:name w:val="Table Grid"/>
    <w:basedOn w:val="NormalTablo"/>
    <w:uiPriority w:val="39"/>
    <w:rsid w:val="007B0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641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417C"/>
    <w:rPr>
      <w:rFonts w:ascii="Segoe UI" w:hAnsi="Segoe UI" w:cs="Segoe UI"/>
      <w:sz w:val="18"/>
      <w:szCs w:val="18"/>
    </w:rPr>
  </w:style>
  <w:style w:type="paragraph" w:customStyle="1" w:styleId="nsayfalarmetinstili">
    <w:name w:val="ön sayfalar metin stili"/>
    <w:basedOn w:val="Normal"/>
    <w:rsid w:val="00A56990"/>
    <w:pPr>
      <w:spacing w:before="120" w:after="120" w:line="240" w:lineRule="auto"/>
      <w:jc w:val="both"/>
    </w:pPr>
    <w:rPr>
      <w:rFonts w:ascii="Calibri" w:eastAsia="Times New Roman" w:hAnsi="Calibri" w:cs="Times New Roman"/>
      <w:sz w:val="24"/>
      <w:szCs w:val="20"/>
      <w:lang w:eastAsia="tr-TR"/>
    </w:rPr>
  </w:style>
  <w:style w:type="paragraph" w:customStyle="1" w:styleId="nsayfalarmetinstiliortadan">
    <w:name w:val="ön sayfalar metin stili ortadan"/>
    <w:basedOn w:val="Normal"/>
    <w:qFormat/>
    <w:rsid w:val="00A56990"/>
    <w:pPr>
      <w:spacing w:before="120" w:after="120" w:line="240" w:lineRule="auto"/>
      <w:jc w:val="center"/>
    </w:pPr>
    <w:rPr>
      <w:rFonts w:ascii="Calibri" w:eastAsia="Times New Roman" w:hAnsi="Calibri" w:cs="Times New Roman"/>
      <w:sz w:val="24"/>
      <w:szCs w:val="20"/>
      <w:lang w:val="en-US" w:eastAsia="tr-TR"/>
    </w:rPr>
  </w:style>
  <w:style w:type="character" w:styleId="AklamaBavurusu">
    <w:name w:val="annotation reference"/>
    <w:basedOn w:val="VarsaylanParagrafYazTipi"/>
    <w:uiPriority w:val="99"/>
    <w:semiHidden/>
    <w:unhideWhenUsed/>
    <w:rsid w:val="00563311"/>
    <w:rPr>
      <w:sz w:val="16"/>
      <w:szCs w:val="16"/>
    </w:rPr>
  </w:style>
  <w:style w:type="paragraph" w:styleId="AklamaMetni">
    <w:name w:val="annotation text"/>
    <w:basedOn w:val="Normal"/>
    <w:link w:val="AklamaMetniChar"/>
    <w:uiPriority w:val="99"/>
    <w:unhideWhenUsed/>
    <w:rsid w:val="00563311"/>
    <w:pPr>
      <w:spacing w:line="240" w:lineRule="auto"/>
    </w:pPr>
    <w:rPr>
      <w:sz w:val="20"/>
      <w:szCs w:val="20"/>
    </w:rPr>
  </w:style>
  <w:style w:type="character" w:customStyle="1" w:styleId="AklamaMetniChar">
    <w:name w:val="Açıklama Metni Char"/>
    <w:basedOn w:val="VarsaylanParagrafYazTipi"/>
    <w:link w:val="AklamaMetni"/>
    <w:uiPriority w:val="99"/>
    <w:rsid w:val="00563311"/>
    <w:rPr>
      <w:sz w:val="20"/>
      <w:szCs w:val="20"/>
    </w:rPr>
  </w:style>
  <w:style w:type="paragraph" w:styleId="AklamaKonusu">
    <w:name w:val="annotation subject"/>
    <w:basedOn w:val="AklamaMetni"/>
    <w:next w:val="AklamaMetni"/>
    <w:link w:val="AklamaKonusuChar"/>
    <w:uiPriority w:val="99"/>
    <w:semiHidden/>
    <w:unhideWhenUsed/>
    <w:rsid w:val="00563311"/>
    <w:rPr>
      <w:b/>
      <w:bCs/>
    </w:rPr>
  </w:style>
  <w:style w:type="character" w:customStyle="1" w:styleId="AklamaKonusuChar">
    <w:name w:val="Açıklama Konusu Char"/>
    <w:basedOn w:val="AklamaMetniChar"/>
    <w:link w:val="AklamaKonusu"/>
    <w:uiPriority w:val="99"/>
    <w:semiHidden/>
    <w:rsid w:val="00563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712">
      <w:bodyDiv w:val="1"/>
      <w:marLeft w:val="0"/>
      <w:marRight w:val="0"/>
      <w:marTop w:val="0"/>
      <w:marBottom w:val="0"/>
      <w:divBdr>
        <w:top w:val="none" w:sz="0" w:space="0" w:color="auto"/>
        <w:left w:val="none" w:sz="0" w:space="0" w:color="auto"/>
        <w:bottom w:val="none" w:sz="0" w:space="0" w:color="auto"/>
        <w:right w:val="none" w:sz="0" w:space="0" w:color="auto"/>
      </w:divBdr>
    </w:div>
    <w:div w:id="35737016">
      <w:bodyDiv w:val="1"/>
      <w:marLeft w:val="0"/>
      <w:marRight w:val="0"/>
      <w:marTop w:val="0"/>
      <w:marBottom w:val="0"/>
      <w:divBdr>
        <w:top w:val="none" w:sz="0" w:space="0" w:color="auto"/>
        <w:left w:val="none" w:sz="0" w:space="0" w:color="auto"/>
        <w:bottom w:val="none" w:sz="0" w:space="0" w:color="auto"/>
        <w:right w:val="none" w:sz="0" w:space="0" w:color="auto"/>
      </w:divBdr>
    </w:div>
    <w:div w:id="307514893">
      <w:bodyDiv w:val="1"/>
      <w:marLeft w:val="0"/>
      <w:marRight w:val="0"/>
      <w:marTop w:val="0"/>
      <w:marBottom w:val="0"/>
      <w:divBdr>
        <w:top w:val="none" w:sz="0" w:space="0" w:color="auto"/>
        <w:left w:val="none" w:sz="0" w:space="0" w:color="auto"/>
        <w:bottom w:val="none" w:sz="0" w:space="0" w:color="auto"/>
        <w:right w:val="none" w:sz="0" w:space="0" w:color="auto"/>
      </w:divBdr>
    </w:div>
    <w:div w:id="18459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355AE-F35B-4B11-AE80-ED1F4312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568</Words>
  <Characters>3244</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Yildiz Technical University</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Akyol;Bilge Coşkuner</dc:creator>
  <cp:lastModifiedBy>SUNA AVCIOGLU</cp:lastModifiedBy>
  <cp:revision>25</cp:revision>
  <cp:lastPrinted>2014-05-30T08:06:00Z</cp:lastPrinted>
  <dcterms:created xsi:type="dcterms:W3CDTF">2023-12-12T06:33:00Z</dcterms:created>
  <dcterms:modified xsi:type="dcterms:W3CDTF">2026-06-02T13:44:00Z</dcterms:modified>
</cp:coreProperties>
</file>